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D7" w:rsidRDefault="00B051D7">
      <w:pPr>
        <w:spacing w:before="63" w:after="0" w:line="240" w:lineRule="auto"/>
        <w:ind w:left="1800" w:right="1700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bookmarkStart w:id="0" w:name="_heading=h.30j0zll" w:colFirst="0" w:colLast="0"/>
      <w:bookmarkEnd w:id="0"/>
    </w:p>
    <w:p w:rsidR="00B051D7" w:rsidRDefault="00C035D7">
      <w:pPr>
        <w:spacing w:before="63" w:after="0" w:line="240" w:lineRule="auto"/>
        <w:ind w:left="1800" w:right="1700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COVID-19 Vaccination Policy</w:t>
      </w:r>
    </w:p>
    <w:p w:rsidR="00B051D7" w:rsidRDefault="00C035D7">
      <w:pPr>
        <w:spacing w:before="63" w:after="0" w:line="240" w:lineRule="auto"/>
        <w:ind w:left="1800" w:right="1700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THE PEOPLE CENTER</w:t>
      </w:r>
    </w:p>
    <w:p w:rsidR="00B051D7" w:rsidRDefault="00B051D7">
      <w:pPr>
        <w:spacing w:before="13" w:after="0" w:line="374" w:lineRule="auto"/>
        <w:ind w:left="180" w:right="429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</w:p>
    <w:p w:rsidR="00B051D7" w:rsidRDefault="00C035D7">
      <w:pPr>
        <w:spacing w:after="0" w:line="200" w:lineRule="auto"/>
        <w:ind w:left="18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6019800" cy="5778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57785"/>
                          <a:chOff x="2336100" y="3751108"/>
                          <a:chExt cx="6019800" cy="577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36100" y="3751108"/>
                            <a:ext cx="6019800" cy="57785"/>
                            <a:chOff x="2336100" y="3751108"/>
                            <a:chExt cx="6019800" cy="577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36100" y="3751108"/>
                              <a:ext cx="6019800" cy="5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51D7" w:rsidRDefault="00B051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36100" y="3751108"/>
                              <a:ext cx="6019800" cy="57785"/>
                              <a:chOff x="3110800" y="3751108"/>
                              <a:chExt cx="6019800" cy="577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110800" y="3751108"/>
                                <a:ext cx="6019800" cy="5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51D7" w:rsidRDefault="00B051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110800" y="3751108"/>
                                <a:ext cx="6019800" cy="57775"/>
                                <a:chOff x="0" y="0"/>
                                <a:chExt cx="6019800" cy="5777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6019800" cy="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51D7" w:rsidRDefault="00B051D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19685" y="19685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9685" y="52070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5pt;margin-top:3pt;width:474pt;height:4.55pt;z-index:251658240" coordorigin="23361,37511" coordsize="6019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">
                <v:group id="Group 1" o:spid="_x0000_s1027" style="position:absolute;left:23361;top:37511;width:60198;height:577" coordorigin="23361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3361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051D7" w:rsidRDefault="00B051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361;top:37511;width:60198;height:577" coordorigin="31108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31108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B051D7" w:rsidRDefault="00B051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31108;top:37511;width:60198;height:577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B051D7" w:rsidRDefault="00B051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7" o:spid="_x0000_s1033" style="position:absolute;left:196;top:196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" path="m,l5980430,e" filled="f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Freeform 8" o:spid="_x0000_s1034" style="position:absolute;left:196;top:520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" path="m,l5980430,e" filled="f" strokeweight=".28889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B051D7" w:rsidRDefault="00B051D7">
      <w:pPr>
        <w:spacing w:before="10" w:after="0" w:line="200" w:lineRule="auto"/>
        <w:ind w:left="180"/>
        <w:rPr>
          <w:sz w:val="20"/>
          <w:szCs w:val="20"/>
        </w:rPr>
      </w:pPr>
    </w:p>
    <w:p w:rsidR="00B051D7" w:rsidRDefault="00C035D7">
      <w:pPr>
        <w:spacing w:after="0" w:line="305" w:lineRule="auto"/>
        <w:ind w:left="180" w:right="-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POLICY STATEMENT</w:t>
      </w:r>
    </w:p>
    <w:p w:rsidR="00B051D7" w:rsidRDefault="00C035D7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Vaccination is a vital tool to reduce the presence and severity of COVID-19 cases in the workplace, in communities, and in the nation as a whole. Champlain College (the college) has adopted this policy on mandatory vaccination to safeguard the health of our employees from the hazard of COVID-19. </w:t>
      </w:r>
    </w:p>
    <w:p w:rsidR="00B051D7" w:rsidRDefault="00B051D7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</w:p>
    <w:p w:rsidR="00B051D7" w:rsidRDefault="00C035D7">
      <w:pPr>
        <w:spacing w:after="0" w:line="305" w:lineRule="auto"/>
        <w:ind w:left="180" w:right="-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019800" cy="5778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57785"/>
                          <a:chOff x="2336100" y="3751108"/>
                          <a:chExt cx="6019800" cy="5778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336100" y="3751108"/>
                            <a:ext cx="6019800" cy="57785"/>
                            <a:chOff x="2336100" y="3751108"/>
                            <a:chExt cx="6019800" cy="5778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336100" y="3751108"/>
                              <a:ext cx="6019800" cy="5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51D7" w:rsidRDefault="00B051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336100" y="3751108"/>
                              <a:ext cx="6019800" cy="57785"/>
                              <a:chOff x="3110800" y="3751108"/>
                              <a:chExt cx="6019800" cy="5777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3110800" y="3751108"/>
                                <a:ext cx="6019800" cy="5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51D7" w:rsidRDefault="00B051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" name="Group 13"/>
                            <wpg:cNvGrpSpPr/>
                            <wpg:grpSpPr>
                              <a:xfrm>
                                <a:off x="3110800" y="3751108"/>
                                <a:ext cx="6019800" cy="57775"/>
                                <a:chOff x="0" y="0"/>
                                <a:chExt cx="6019800" cy="5777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6019800" cy="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51D7" w:rsidRDefault="00B051D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19685" y="19685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19685" y="52070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35" style="position:absolute;left:0;text-align:left;margin-left:18pt;margin-top:0;width:474pt;height:4.55pt;z-index:251659264" coordorigin="23361,37511" coordsize="6019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">
                <v:group id="Group 9" o:spid="_x0000_s1036" style="position:absolute;left:23361;top:37511;width:60198;height:577" coordorigin="23361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7" style="position:absolute;left:23361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051D7" w:rsidRDefault="00B051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" o:spid="_x0000_s1038" style="position:absolute;left:23361;top:37511;width:60198;height:577" coordorigin="31108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39" style="position:absolute;left:31108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B051D7" w:rsidRDefault="00B051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3" o:spid="_x0000_s1040" style="position:absolute;left:31108;top:37511;width:60198;height:577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4" o:spid="_x0000_s1041" style="position:absolute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B051D7" w:rsidRDefault="00B051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15" o:spid="_x0000_s1042" style="position:absolute;left:196;top:196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" path="m,l5980430,e" filled="f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Freeform 16" o:spid="_x0000_s1043" style="position:absolute;left:196;top:520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" path="m,l5980430,e" filled="f" strokeweight=".28889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B051D7" w:rsidRDefault="00C035D7">
      <w:pPr>
        <w:spacing w:after="0" w:line="305" w:lineRule="auto"/>
        <w:ind w:left="180" w:right="-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SCOPE</w:t>
      </w:r>
    </w:p>
    <w:p w:rsidR="00B051D7" w:rsidRDefault="00FB4055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mandatory </w:t>
      </w:r>
      <w:r w:rsidR="00C035D7">
        <w:rPr>
          <w:rFonts w:ascii="Verdana" w:eastAsia="Verdana" w:hAnsi="Verdana" w:cs="Verdana"/>
          <w:sz w:val="20"/>
          <w:szCs w:val="20"/>
        </w:rPr>
        <w:t>COVID-19 Vaccination Policy</w:t>
      </w:r>
      <w:bookmarkStart w:id="1" w:name="_GoBack"/>
      <w:bookmarkEnd w:id="1"/>
      <w:r w:rsidR="00487DCE">
        <w:rPr>
          <w:rFonts w:ascii="Verdana" w:eastAsia="Verdana" w:hAnsi="Verdana" w:cs="Verdana"/>
          <w:sz w:val="20"/>
          <w:szCs w:val="20"/>
        </w:rPr>
        <w:t xml:space="preserve"> was implemented November 18, 2021 and has been revised as of December 20, 2021. This policy </w:t>
      </w:r>
      <w:r w:rsidR="00C035D7">
        <w:rPr>
          <w:rFonts w:ascii="Verdana" w:eastAsia="Verdana" w:hAnsi="Verdana" w:cs="Verdana"/>
          <w:sz w:val="20"/>
          <w:szCs w:val="20"/>
        </w:rPr>
        <w:t xml:space="preserve">applies to all employees (faculty, staff and adjuncts) of Champlain College that utilize our Burlington, VT campus for employment.  </w:t>
      </w:r>
    </w:p>
    <w:p w:rsidR="00B051D7" w:rsidRDefault="00C035D7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NOTE: Employees of the Dublin, Ireland and Montreal, Quebec campus will receive separate, country specific vaccination information. </w:t>
      </w:r>
    </w:p>
    <w:p w:rsidR="00FB4055" w:rsidRDefault="00FB4055" w:rsidP="00FB4055">
      <w:pPr>
        <w:pStyle w:val="NormalWeb"/>
        <w:spacing w:before="252" w:beforeAutospacing="0" w:after="0" w:afterAutospacing="0"/>
        <w:ind w:left="151" w:right="8" w:hanging="2"/>
      </w:pPr>
      <w:r>
        <w:rPr>
          <w:rFonts w:ascii="Verdana" w:hAnsi="Verdana"/>
          <w:color w:val="000000"/>
          <w:sz w:val="20"/>
          <w:szCs w:val="20"/>
        </w:rPr>
        <w:t xml:space="preserve">All employees are required to be fully vaccinated as a term and condition of employment at the College no later than January 4, 2022. Employees are considered fully vaccinated two weeks after completing primary vaccination with a COVID-19 vaccine, with, if applicable, at least the minimum recommended interval between doses. For example, this includes two weeks after a second dose in a two-dose series, such as the Pfizer or </w:t>
      </w:r>
      <w:proofErr w:type="spellStart"/>
      <w:r>
        <w:rPr>
          <w:rFonts w:ascii="Verdana" w:hAnsi="Verdana"/>
          <w:color w:val="000000"/>
          <w:sz w:val="20"/>
          <w:szCs w:val="20"/>
        </w:rPr>
        <w:t>Moderna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vaccines, two weeks after a single-dose vaccine, such as the Johnson &amp; Johnson vaccine, or two weeks after the second dose of any combination of two doses of different COVID-19 vaccines as part of one primary vaccination series. </w:t>
      </w:r>
    </w:p>
    <w:p w:rsidR="00FB4055" w:rsidRDefault="00FB4055" w:rsidP="00FB4055">
      <w:pPr>
        <w:pStyle w:val="NormalWeb"/>
        <w:spacing w:before="252" w:beforeAutospacing="0" w:after="0" w:afterAutospacing="0"/>
        <w:ind w:left="151" w:right="8" w:hanging="2"/>
      </w:pPr>
      <w:r>
        <w:rPr>
          <w:rFonts w:ascii="Verdana" w:hAnsi="Verdana"/>
          <w:b/>
          <w:bCs/>
          <w:color w:val="000000"/>
          <w:sz w:val="20"/>
          <w:szCs w:val="20"/>
        </w:rPr>
        <w:t>Booster Requirement</w:t>
      </w:r>
    </w:p>
    <w:p w:rsidR="00FB4055" w:rsidRDefault="00FB4055" w:rsidP="00FB4055">
      <w:pPr>
        <w:pStyle w:val="NormalWeb"/>
        <w:spacing w:before="252" w:beforeAutospacing="0" w:after="0" w:afterAutospacing="0"/>
        <w:ind w:left="151" w:right="8" w:hanging="2"/>
      </w:pPr>
      <w:r>
        <w:rPr>
          <w:rFonts w:ascii="Verdana" w:hAnsi="Verdana"/>
          <w:color w:val="000000"/>
          <w:sz w:val="20"/>
          <w:szCs w:val="20"/>
        </w:rPr>
        <w:t xml:space="preserve">As of December 20, 2021, fully vaccinated will also include receiving the Booster vaccine.  All Champlain on-campus employees are required to receive a COVID-19 booster shot when eligible. Eligibility for the Pfizer or </w:t>
      </w:r>
      <w:proofErr w:type="spellStart"/>
      <w:r>
        <w:rPr>
          <w:rFonts w:ascii="Verdana" w:hAnsi="Verdana"/>
          <w:color w:val="000000"/>
          <w:sz w:val="20"/>
          <w:szCs w:val="20"/>
        </w:rPr>
        <w:t>Moderna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series is six months after the second vaccination and Johnson &amp; Johnson is two months after the initial vaccination. You are required to get a booster vaccination within four weeks of your eligibility.</w:t>
      </w:r>
    </w:p>
    <w:p w:rsidR="00FB4055" w:rsidRDefault="00FB4055" w:rsidP="00FB4055">
      <w:pPr>
        <w:pStyle w:val="NormalWeb"/>
        <w:spacing w:before="252" w:beforeAutospacing="0" w:after="0" w:afterAutospacing="0"/>
        <w:ind w:left="151" w:right="8" w:hanging="2"/>
      </w:pPr>
      <w:r>
        <w:rPr>
          <w:rFonts w:ascii="Verdana" w:hAnsi="Verdana"/>
          <w:color w:val="000000"/>
          <w:sz w:val="20"/>
          <w:szCs w:val="20"/>
        </w:rPr>
        <w:t xml:space="preserve">All employees are required to report their vaccination status and to provide proof of vaccination. Champlain has partnered with </w:t>
      </w:r>
      <w:r>
        <w:rPr>
          <w:rFonts w:ascii="Verdana" w:hAnsi="Verdana"/>
          <w:b/>
          <w:bCs/>
          <w:color w:val="000000"/>
          <w:sz w:val="20"/>
          <w:szCs w:val="20"/>
        </w:rPr>
        <w:t>Sentry MD</w:t>
      </w:r>
      <w:r>
        <w:rPr>
          <w:rFonts w:ascii="Verdana" w:hAnsi="Verdana"/>
          <w:color w:val="000000"/>
          <w:sz w:val="20"/>
          <w:szCs w:val="20"/>
        </w:rPr>
        <w:t xml:space="preserve">, a company that specializes in managing organizational health records, to create a confidential, secure system for collecting and recording COVID-19 vaccination information. All employees will receive an email from Sentry MD shortly after the break providing instructions on how to access your account and submit COVID-19 documents. The email will come from </w:t>
      </w:r>
      <w:hyperlink r:id="rId7" w:history="1">
        <w:r>
          <w:rPr>
            <w:rStyle w:val="Hyperlink"/>
            <w:rFonts w:ascii="Verdana" w:hAnsi="Verdana"/>
            <w:color w:val="1155CC"/>
            <w:sz w:val="20"/>
            <w:szCs w:val="20"/>
          </w:rPr>
          <w:t>champlaincollege@sentrymd.com</w:t>
        </w:r>
      </w:hyperlink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lastRenderedPageBreak/>
        <w:t>Proof of your first series of vaccinations must be provided by Monday, January 17. You must submit booster information within four weeks of eligibility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FB4055" w:rsidRPr="00FB4055" w:rsidRDefault="00FB4055" w:rsidP="00FB4055">
      <w:pPr>
        <w:pStyle w:val="NormalWeb"/>
        <w:spacing w:before="252" w:beforeAutospacing="0" w:after="0" w:afterAutospacing="0"/>
        <w:ind w:left="151" w:right="8" w:hanging="2"/>
      </w:pPr>
      <w:r>
        <w:rPr>
          <w:rFonts w:ascii="Verdana" w:hAnsi="Verdana"/>
          <w:color w:val="000000"/>
          <w:sz w:val="20"/>
          <w:szCs w:val="20"/>
        </w:rPr>
        <w:t xml:space="preserve"> Employees must provide truthful and accurate information about their COVID-19 vaccination status, and, if applicable, their testing results. Employees not in compliance with this policy may be subject to discipline up to and including termination as of January 4, 2022. </w:t>
      </w:r>
    </w:p>
    <w:p w:rsidR="00FB4055" w:rsidRDefault="00C035D7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Employees may request an exception from this mandatory vaccination policy if the vaccine is medically contraindicated for them or medical necessity requires a delay in vaccination. Employees also may be legally entitled to reasonable accommodations if they cannot be vaccinated (as otherwise required by this policy) because of a disability, or if the provisions in this policy for vaccination conflict with a sincerely held religious belief, practice, or observance. </w:t>
      </w:r>
    </w:p>
    <w:p w:rsidR="00B051D7" w:rsidRDefault="00C035D7">
      <w:pPr>
        <w:widowControl/>
        <w:spacing w:before="240" w:after="240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make a request for exceptions and reasonable accommodations employees must submit a written request on a form provided by the college explaining their religious objection or medical need for a reasonable accommodation. Forms must be submitted to peoplecenter@champlain.edu on or before December 15, 2021. All such requests will be handled in accordance with applicable laws, regulations, and the college policies.</w:t>
      </w:r>
    </w:p>
    <w:p w:rsidR="00B051D7" w:rsidRDefault="00B051D7">
      <w:pPr>
        <w:widowControl/>
        <w:spacing w:before="280" w:after="280" w:line="240" w:lineRule="auto"/>
        <w:ind w:left="180"/>
        <w:rPr>
          <w:rFonts w:ascii="Verdana" w:eastAsia="Verdana" w:hAnsi="Verdana" w:cs="Verdana"/>
          <w:color w:val="000000"/>
          <w:sz w:val="20"/>
          <w:szCs w:val="20"/>
        </w:rPr>
      </w:pPr>
    </w:p>
    <w:p w:rsidR="00B051D7" w:rsidRDefault="00C035D7">
      <w:pPr>
        <w:spacing w:after="0" w:line="200" w:lineRule="auto"/>
        <w:ind w:left="18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6019800" cy="5778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57785"/>
                          <a:chOff x="2336100" y="3751108"/>
                          <a:chExt cx="6019800" cy="57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336100" y="3751108"/>
                            <a:ext cx="6019800" cy="57785"/>
                            <a:chOff x="2336100" y="3751108"/>
                            <a:chExt cx="6019800" cy="5778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336100" y="3751108"/>
                              <a:ext cx="6019800" cy="5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51D7" w:rsidRDefault="00B051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2336100" y="3751108"/>
                              <a:ext cx="6019800" cy="57785"/>
                              <a:chOff x="3110800" y="3751108"/>
                              <a:chExt cx="6019800" cy="57775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3110800" y="3751108"/>
                                <a:ext cx="6019800" cy="5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51D7" w:rsidRDefault="00B051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3110800" y="3751108"/>
                                <a:ext cx="6019800" cy="57775"/>
                                <a:chOff x="0" y="0"/>
                                <a:chExt cx="6019800" cy="57775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6019800" cy="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51D7" w:rsidRDefault="00B051D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19685" y="19685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19685" y="52070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44" style="position:absolute;left:0;text-align:left;margin-left:17pt;margin-top:6pt;width:474pt;height:4.55pt;z-index:251660288" coordorigin="23361,37511" coordsize="6019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">
                <v:group id="Group 17" o:spid="_x0000_s1045" style="position:absolute;left:23361;top:37511;width:60198;height:577" coordorigin="23361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46" style="position:absolute;left:23361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051D7" w:rsidRDefault="00B051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9" o:spid="_x0000_s1047" style="position:absolute;left:23361;top:37511;width:60198;height:577" coordorigin="31108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48" style="position:absolute;left:31108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B051D7" w:rsidRDefault="00B051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21" o:spid="_x0000_s1049" style="position:absolute;left:31108;top:37511;width:60198;height:577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22" o:spid="_x0000_s1050" style="position:absolute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B051D7" w:rsidRDefault="00B051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23" o:spid="_x0000_s1051" style="position:absolute;left:196;top:196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" path="m,l5980430,e" filled="f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Freeform 24" o:spid="_x0000_s1052" style="position:absolute;left:196;top:520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" path="m,l5980430,e" filled="f" strokeweight=".28889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B051D7" w:rsidRDefault="00B051D7">
      <w:pPr>
        <w:spacing w:before="11" w:after="0" w:line="260" w:lineRule="auto"/>
        <w:ind w:left="180"/>
        <w:rPr>
          <w:sz w:val="26"/>
          <w:szCs w:val="26"/>
        </w:rPr>
      </w:pPr>
    </w:p>
    <w:p w:rsidR="00B051D7" w:rsidRDefault="00C035D7">
      <w:pPr>
        <w:tabs>
          <w:tab w:val="left" w:pos="2250"/>
        </w:tabs>
        <w:spacing w:after="0" w:line="305" w:lineRule="auto"/>
        <w:ind w:left="180" w:right="-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CONTACT</w:t>
      </w:r>
    </w:p>
    <w:p w:rsidR="00B051D7" w:rsidRDefault="00C035D7">
      <w:pPr>
        <w:spacing w:before="280" w:after="280" w:line="240" w:lineRule="auto"/>
        <w:ind w:left="18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 questions about this policy contact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peoplecenter@champlain.edu</w:t>
        </w:r>
      </w:hyperlink>
      <w:r>
        <w:rPr>
          <w:rFonts w:ascii="Verdana" w:eastAsia="Verdana" w:hAnsi="Verdana" w:cs="Verdana"/>
          <w:sz w:val="20"/>
          <w:szCs w:val="20"/>
        </w:rPr>
        <w:t xml:space="preserve">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To apply for an </w:t>
      </w:r>
      <w:r>
        <w:rPr>
          <w:rFonts w:ascii="Verdana" w:eastAsia="Verdana" w:hAnsi="Verdana" w:cs="Verdana"/>
          <w:sz w:val="20"/>
          <w:szCs w:val="20"/>
        </w:rPr>
        <w:t>Exemption</w:t>
      </w:r>
      <w:r>
        <w:rPr>
          <w:rFonts w:ascii="Verdana" w:eastAsia="Verdana" w:hAnsi="Verdana" w:cs="Verdana"/>
          <w:color w:val="000000"/>
          <w:sz w:val="20"/>
          <w:szCs w:val="20"/>
        </w:rPr>
        <w:t>, complete a C</w:t>
      </w:r>
      <w:r>
        <w:rPr>
          <w:rFonts w:ascii="Verdana" w:eastAsia="Verdana" w:hAnsi="Verdana" w:cs="Verdana"/>
          <w:sz w:val="20"/>
          <w:szCs w:val="20"/>
        </w:rPr>
        <w:t xml:space="preserve">OVID-19 Vaccine Exemption form, to access the form email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peoplecenter@champlain.edu</w:t>
        </w:r>
      </w:hyperlink>
      <w:r>
        <w:rPr>
          <w:rFonts w:ascii="Verdana" w:eastAsia="Verdana" w:hAnsi="Verdana" w:cs="Verdana"/>
          <w:sz w:val="20"/>
          <w:szCs w:val="20"/>
        </w:rPr>
        <w:t>, once the form is completed r</w:t>
      </w:r>
      <w:r>
        <w:rPr>
          <w:rFonts w:ascii="Verdana" w:eastAsia="Verdana" w:hAnsi="Verdana" w:cs="Verdana"/>
          <w:color w:val="000000"/>
          <w:sz w:val="20"/>
          <w:szCs w:val="20"/>
        </w:rPr>
        <w:t>eturn the com</w:t>
      </w:r>
      <w:r>
        <w:rPr>
          <w:rFonts w:ascii="Verdana" w:eastAsia="Verdana" w:hAnsi="Verdana" w:cs="Verdana"/>
          <w:sz w:val="20"/>
          <w:szCs w:val="20"/>
        </w:rPr>
        <w:t xml:space="preserve">pleted form to the People Center.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B051D7" w:rsidRDefault="00C035D7">
      <w:pPr>
        <w:tabs>
          <w:tab w:val="left" w:pos="2250"/>
        </w:tabs>
        <w:spacing w:after="0" w:line="305" w:lineRule="auto"/>
        <w:ind w:left="180" w:right="-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6019800" cy="5778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57785"/>
                          <a:chOff x="2336100" y="3751108"/>
                          <a:chExt cx="6019800" cy="5778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2336100" y="3751108"/>
                            <a:ext cx="6019800" cy="57785"/>
                            <a:chOff x="2336100" y="3751108"/>
                            <a:chExt cx="6019800" cy="5778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2336100" y="3751108"/>
                              <a:ext cx="6019800" cy="5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51D7" w:rsidRDefault="00B051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2336100" y="3751108"/>
                              <a:ext cx="6019800" cy="57785"/>
                              <a:chOff x="3110800" y="3751108"/>
                              <a:chExt cx="6019800" cy="57775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3110800" y="3751108"/>
                                <a:ext cx="6019800" cy="5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51D7" w:rsidRDefault="00B051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3110800" y="3751108"/>
                                <a:ext cx="6019800" cy="57775"/>
                                <a:chOff x="0" y="0"/>
                                <a:chExt cx="6019800" cy="57775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6019800" cy="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51D7" w:rsidRDefault="00B051D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9685" y="19685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9685" y="52070"/>
                                  <a:ext cx="598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0430" h="1270" extrusionOk="0">
                                      <a:moveTo>
                                        <a:pt x="0" y="0"/>
                                      </a:moveTo>
                                      <a:lnTo>
                                        <a:pt x="5980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53" style="position:absolute;left:0;text-align:left;margin-left:18pt;margin-top:11pt;width:474pt;height:4.55pt;z-index:251661312" coordorigin="23361,37511" coordsize="6019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">
                <v:group id="Group 25" o:spid="_x0000_s1054" style="position:absolute;left:23361;top:37511;width:60198;height:577" coordorigin="23361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5" style="position:absolute;left:23361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B051D7" w:rsidRDefault="00B051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7" o:spid="_x0000_s1056" style="position:absolute;left:23361;top:37511;width:60198;height:577" coordorigin="31108,37511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2" o:spid="_x0000_s1057" style="position:absolute;left:31108;top:37511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B051D7" w:rsidRDefault="00B051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33" o:spid="_x0000_s1058" style="position:absolute;left:31108;top:37511;width:60198;height:577" coordsize="6019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34" o:spid="_x0000_s1059" style="position:absolute;width:60198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:rsidR="00B051D7" w:rsidRDefault="00B051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5" o:spid="_x0000_s1060" style="position:absolute;left:196;top:196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" path="m,l5980430,e" filled="f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Freeform 36" o:spid="_x0000_s1061" style="position:absolute;left:196;top:520;width:59805;height:13;visibility:visible;mso-wrap-style:square;v-text-anchor:middle" coordsize="5980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" path="m,l5980430,e" filled="f" strokeweight=".28889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B051D7" w:rsidRDefault="00B051D7">
      <w:pPr>
        <w:spacing w:before="1" w:after="0" w:line="190" w:lineRule="auto"/>
        <w:ind w:left="180"/>
        <w:rPr>
          <w:sz w:val="19"/>
          <w:szCs w:val="19"/>
        </w:rPr>
      </w:pPr>
    </w:p>
    <w:p w:rsidR="00B051D7" w:rsidRDefault="00C035D7">
      <w:pPr>
        <w:spacing w:after="0" w:line="200" w:lineRule="auto"/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>The above is a summary only. Always refer to the applicable plan documents, policies or guides before making final decisions. The People Center policies and procedures are updated on an as-needed basis. As such, the College reserves the right to alter, amend or suspend the terms of this policy at its sole discretion; please refer to the policies posted on The People Center intranet site for the most current version. This policy does not constitute an employment contract.</w:t>
      </w:r>
    </w:p>
    <w:p w:rsidR="00FB4055" w:rsidRDefault="00FB4055">
      <w:pPr>
        <w:spacing w:after="0" w:line="200" w:lineRule="auto"/>
        <w:rPr>
          <w:rFonts w:ascii="Verdana" w:eastAsia="Verdana" w:hAnsi="Verdana" w:cs="Verdana"/>
          <w:sz w:val="20"/>
          <w:szCs w:val="20"/>
        </w:rPr>
      </w:pPr>
    </w:p>
    <w:p w:rsidR="00B051D7" w:rsidRPr="00FB4055" w:rsidRDefault="00FB4055">
      <w:pPr>
        <w:spacing w:after="0" w:line="20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 w:rsidRPr="00FB4055">
        <w:rPr>
          <w:rFonts w:ascii="Verdana" w:eastAsia="Verdana" w:hAnsi="Verdana" w:cs="Verdana"/>
          <w:i/>
          <w:sz w:val="20"/>
          <w:szCs w:val="20"/>
        </w:rPr>
        <w:t>Revision 12/20/21</w:t>
      </w:r>
    </w:p>
    <w:sectPr w:rsidR="00B051D7" w:rsidRPr="00FB4055">
      <w:headerReference w:type="default" r:id="rId10"/>
      <w:footerReference w:type="default" r:id="rId11"/>
      <w:pgSz w:w="12240" w:h="15840"/>
      <w:pgMar w:top="760" w:right="1220" w:bottom="28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A9" w:rsidRDefault="003756A9">
      <w:pPr>
        <w:spacing w:after="0" w:line="240" w:lineRule="auto"/>
      </w:pPr>
      <w:r>
        <w:separator/>
      </w:r>
    </w:p>
  </w:endnote>
  <w:endnote w:type="continuationSeparator" w:id="0">
    <w:p w:rsidR="003756A9" w:rsidRDefault="003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D7" w:rsidRDefault="00C035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4592">
      <w:rPr>
        <w:noProof/>
        <w:color w:val="000000"/>
      </w:rPr>
      <w:t>1</w:t>
    </w:r>
    <w:r>
      <w:rPr>
        <w:color w:val="000000"/>
      </w:rPr>
      <w:fldChar w:fldCharType="end"/>
    </w:r>
  </w:p>
  <w:p w:rsidR="00B051D7" w:rsidRDefault="00B05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A9" w:rsidRDefault="003756A9">
      <w:pPr>
        <w:spacing w:after="0" w:line="240" w:lineRule="auto"/>
      </w:pPr>
      <w:r>
        <w:separator/>
      </w:r>
    </w:p>
  </w:footnote>
  <w:footnote w:type="continuationSeparator" w:id="0">
    <w:p w:rsidR="003756A9" w:rsidRDefault="0037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D7" w:rsidRDefault="00C035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 Rounded" w:eastAsia="Arial Rounded" w:hAnsi="Arial Rounded" w:cs="Arial Rounded"/>
        <w:b/>
        <w:noProof/>
        <w:color w:val="000000"/>
        <w:sz w:val="28"/>
        <w:szCs w:val="28"/>
      </w:rPr>
      <w:drawing>
        <wp:inline distT="0" distB="0" distL="0" distR="0">
          <wp:extent cx="2014879" cy="131485"/>
          <wp:effectExtent l="0" t="0" r="0" b="0"/>
          <wp:docPr id="32" name="image5.jpg" descr="C:\Users\kathleen.leclair\Desktop\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kathleen.leclair\Desktop\logo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879" cy="13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51D7" w:rsidRDefault="00B05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D7"/>
    <w:rsid w:val="003756A9"/>
    <w:rsid w:val="00487DCE"/>
    <w:rsid w:val="00834592"/>
    <w:rsid w:val="00B051D7"/>
    <w:rsid w:val="00C035D7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BB71"/>
  <w15:docId w15:val="{9E9F0085-288D-46EB-9345-CFD17C09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0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69"/>
  </w:style>
  <w:style w:type="paragraph" w:styleId="Footer">
    <w:name w:val="footer"/>
    <w:basedOn w:val="Normal"/>
    <w:link w:val="FooterChar"/>
    <w:uiPriority w:val="99"/>
    <w:unhideWhenUsed/>
    <w:rsid w:val="0076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69"/>
  </w:style>
  <w:style w:type="character" w:customStyle="1" w:styleId="Heading1Char">
    <w:name w:val="Heading 1 Char"/>
    <w:basedOn w:val="DefaultParagraphFont"/>
    <w:link w:val="Heading1"/>
    <w:uiPriority w:val="9"/>
    <w:rsid w:val="0070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2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2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453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B40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center@champla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mplaincollege@sentrym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oplecenter@champla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2CJU73Dfrjiy8fo2cTua8reTg==">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ercomedy</dc:creator>
  <cp:lastModifiedBy>Martin, Marita</cp:lastModifiedBy>
  <cp:revision>2</cp:revision>
  <cp:lastPrinted>2021-12-22T16:30:00Z</cp:lastPrinted>
  <dcterms:created xsi:type="dcterms:W3CDTF">2021-12-22T16:39:00Z</dcterms:created>
  <dcterms:modified xsi:type="dcterms:W3CDTF">2021-12-22T16:39:00Z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2013-03-13T00:00:00Z</vt:filetime>
  </property>
</Properties>
</file>